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7157" w14:textId="1AEFBFE1" w:rsidR="003B2224" w:rsidRPr="003B2224" w:rsidRDefault="003B2224" w:rsidP="003B2224">
      <w:pPr>
        <w:spacing w:after="120" w:line="240" w:lineRule="auto"/>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b/>
          <w:bCs/>
          <w:smallCaps/>
          <w:color w:val="000000"/>
          <w:kern w:val="0"/>
          <w:sz w:val="28"/>
          <w:szCs w:val="28"/>
          <w:lang w:eastAsia="nl-NL"/>
          <w14:ligatures w14:val="none"/>
        </w:rPr>
        <w:t xml:space="preserve"> ALGEMEEN REGLEMENT COMPETITIES </w:t>
      </w:r>
    </w:p>
    <w:p w14:paraId="6B4FEEA5" w14:textId="77777777" w:rsidR="003B2224" w:rsidRPr="003B2224" w:rsidRDefault="003B2224" w:rsidP="003B2224">
      <w:pPr>
        <w:spacing w:after="0" w:line="240" w:lineRule="auto"/>
        <w:rPr>
          <w:rFonts w:ascii="Times New Roman" w:eastAsia="Times New Roman" w:hAnsi="Times New Roman" w:cs="Times New Roman"/>
          <w:kern w:val="0"/>
          <w:sz w:val="24"/>
          <w:szCs w:val="24"/>
          <w:lang w:eastAsia="nl-NL"/>
          <w14:ligatures w14:val="none"/>
        </w:rPr>
      </w:pPr>
      <w:r w:rsidRPr="003B2224">
        <w:rPr>
          <w:rFonts w:ascii="Times New Roman" w:eastAsia="Times New Roman" w:hAnsi="Times New Roman" w:cs="Times New Roman"/>
          <w:kern w:val="0"/>
          <w:sz w:val="24"/>
          <w:szCs w:val="24"/>
          <w:lang w:eastAsia="nl-NL"/>
          <w14:ligatures w14:val="none"/>
        </w:rPr>
        <w:br/>
      </w:r>
    </w:p>
    <w:p w14:paraId="74831A30" w14:textId="77777777" w:rsidR="003B2224" w:rsidRPr="003B2224" w:rsidRDefault="003B2224" w:rsidP="003B2224">
      <w:pPr>
        <w:numPr>
          <w:ilvl w:val="0"/>
          <w:numId w:val="1"/>
        </w:numPr>
        <w:spacing w:after="0" w:line="240" w:lineRule="auto"/>
        <w:ind w:left="360"/>
        <w:textAlignment w:val="baseline"/>
        <w:rPr>
          <w:rFonts w:ascii="Arial" w:eastAsia="Times New Roman" w:hAnsi="Arial" w:cs="Arial"/>
          <w:color w:val="000000"/>
          <w:kern w:val="0"/>
          <w:lang w:eastAsia="nl-NL"/>
          <w14:ligatures w14:val="none"/>
        </w:rPr>
      </w:pPr>
      <w:r w:rsidRPr="003B2224">
        <w:rPr>
          <w:rFonts w:ascii="Arial" w:eastAsia="Times New Roman" w:hAnsi="Arial" w:cs="Arial"/>
          <w:color w:val="000000"/>
          <w:kern w:val="0"/>
          <w:lang w:eastAsia="nl-NL"/>
          <w14:ligatures w14:val="none"/>
        </w:rPr>
        <w:t>Alle competities zijn een parenwedstrijd.</w:t>
      </w:r>
    </w:p>
    <w:p w14:paraId="64909327" w14:textId="77777777" w:rsidR="003B2224" w:rsidRPr="003B2224" w:rsidRDefault="003B2224" w:rsidP="003B2224">
      <w:pPr>
        <w:spacing w:after="0" w:line="240" w:lineRule="auto"/>
        <w:rPr>
          <w:rFonts w:ascii="Times New Roman" w:eastAsia="Times New Roman" w:hAnsi="Times New Roman" w:cs="Times New Roman"/>
          <w:kern w:val="0"/>
          <w:sz w:val="24"/>
          <w:szCs w:val="24"/>
          <w:lang w:eastAsia="nl-NL"/>
          <w14:ligatures w14:val="none"/>
        </w:rPr>
      </w:pPr>
      <w:r w:rsidRPr="003B2224">
        <w:rPr>
          <w:rFonts w:ascii="Times New Roman" w:eastAsia="Times New Roman" w:hAnsi="Times New Roman" w:cs="Times New Roman"/>
          <w:kern w:val="0"/>
          <w:sz w:val="24"/>
          <w:szCs w:val="24"/>
          <w:lang w:eastAsia="nl-NL"/>
          <w14:ligatures w14:val="none"/>
        </w:rPr>
        <w:br/>
      </w:r>
    </w:p>
    <w:p w14:paraId="1B10FC91" w14:textId="61B8DE3E" w:rsidR="003B2224" w:rsidRPr="003B2224" w:rsidRDefault="003B2224" w:rsidP="00FD0A06">
      <w:pPr>
        <w:numPr>
          <w:ilvl w:val="0"/>
          <w:numId w:val="2"/>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color w:val="000000"/>
          <w:kern w:val="0"/>
          <w:lang w:eastAsia="nl-NL"/>
          <w14:ligatures w14:val="none"/>
        </w:rPr>
        <w:t>Deelname aan iedere competitie is toegestaan voor leden van B.C. Susteren en eventuele gastspelers. De score behaald door het spelen met een gastspeler in iedere lijn is aan geen beperking onderhevig. </w:t>
      </w:r>
      <w:r w:rsidRPr="003B2224">
        <w:rPr>
          <w:rFonts w:ascii="Times New Roman" w:eastAsia="Times New Roman" w:hAnsi="Times New Roman" w:cs="Times New Roman"/>
          <w:kern w:val="0"/>
          <w:sz w:val="24"/>
          <w:szCs w:val="24"/>
          <w:lang w:eastAsia="nl-NL"/>
          <w14:ligatures w14:val="none"/>
        </w:rPr>
        <w:br/>
      </w:r>
    </w:p>
    <w:p w14:paraId="63D41E9C" w14:textId="3E9D70E2" w:rsidR="003B2224" w:rsidRPr="003B2224" w:rsidRDefault="003B2224" w:rsidP="00B56F28">
      <w:pPr>
        <w:numPr>
          <w:ilvl w:val="0"/>
          <w:numId w:val="3"/>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color w:val="000000"/>
          <w:kern w:val="0"/>
          <w:lang w:eastAsia="nl-NL"/>
          <w14:ligatures w14:val="none"/>
        </w:rPr>
        <w:t xml:space="preserve">Een paar moet meer dan 2x (4weken competitie) of meer dan 3x (6-7 weken competitie) in 1 competitie spelen om in aanmerking te komen voor promotie. Als een paar meer dan 2x (4 </w:t>
      </w:r>
      <w:proofErr w:type="spellStart"/>
      <w:r w:rsidRPr="003B2224">
        <w:rPr>
          <w:rFonts w:ascii="Arial" w:eastAsia="Times New Roman" w:hAnsi="Arial" w:cs="Arial"/>
          <w:color w:val="000000"/>
          <w:kern w:val="0"/>
          <w:lang w:eastAsia="nl-NL"/>
          <w14:ligatures w14:val="none"/>
        </w:rPr>
        <w:t>wkn</w:t>
      </w:r>
      <w:proofErr w:type="spellEnd"/>
      <w:r w:rsidRPr="003B2224">
        <w:rPr>
          <w:rFonts w:ascii="Arial" w:eastAsia="Times New Roman" w:hAnsi="Arial" w:cs="Arial"/>
          <w:color w:val="000000"/>
          <w:kern w:val="0"/>
          <w:lang w:eastAsia="nl-NL"/>
          <w14:ligatures w14:val="none"/>
        </w:rPr>
        <w:t xml:space="preserve"> </w:t>
      </w:r>
      <w:proofErr w:type="spellStart"/>
      <w:r w:rsidRPr="003B2224">
        <w:rPr>
          <w:rFonts w:ascii="Arial" w:eastAsia="Times New Roman" w:hAnsi="Arial" w:cs="Arial"/>
          <w:color w:val="000000"/>
          <w:kern w:val="0"/>
          <w:lang w:eastAsia="nl-NL"/>
          <w14:ligatures w14:val="none"/>
        </w:rPr>
        <w:t>comp</w:t>
      </w:r>
      <w:proofErr w:type="spellEnd"/>
      <w:r w:rsidRPr="003B2224">
        <w:rPr>
          <w:rFonts w:ascii="Arial" w:eastAsia="Times New Roman" w:hAnsi="Arial" w:cs="Arial"/>
          <w:color w:val="000000"/>
          <w:kern w:val="0"/>
          <w:lang w:eastAsia="nl-NL"/>
          <w14:ligatures w14:val="none"/>
        </w:rPr>
        <w:t xml:space="preserve">.) of meer dan 3x (6-7 </w:t>
      </w:r>
      <w:proofErr w:type="spellStart"/>
      <w:r w:rsidRPr="003B2224">
        <w:rPr>
          <w:rFonts w:ascii="Arial" w:eastAsia="Times New Roman" w:hAnsi="Arial" w:cs="Arial"/>
          <w:color w:val="000000"/>
          <w:kern w:val="0"/>
          <w:lang w:eastAsia="nl-NL"/>
          <w14:ligatures w14:val="none"/>
        </w:rPr>
        <w:t>wkn</w:t>
      </w:r>
      <w:proofErr w:type="spellEnd"/>
      <w:r w:rsidRPr="003B2224">
        <w:rPr>
          <w:rFonts w:ascii="Arial" w:eastAsia="Times New Roman" w:hAnsi="Arial" w:cs="Arial"/>
          <w:color w:val="000000"/>
          <w:kern w:val="0"/>
          <w:lang w:eastAsia="nl-NL"/>
          <w14:ligatures w14:val="none"/>
        </w:rPr>
        <w:t xml:space="preserve"> </w:t>
      </w:r>
      <w:proofErr w:type="spellStart"/>
      <w:r w:rsidRPr="003B2224">
        <w:rPr>
          <w:rFonts w:ascii="Arial" w:eastAsia="Times New Roman" w:hAnsi="Arial" w:cs="Arial"/>
          <w:color w:val="000000"/>
          <w:kern w:val="0"/>
          <w:lang w:eastAsia="nl-NL"/>
          <w14:ligatures w14:val="none"/>
        </w:rPr>
        <w:t>comp</w:t>
      </w:r>
      <w:proofErr w:type="spellEnd"/>
      <w:r w:rsidRPr="003B2224">
        <w:rPr>
          <w:rFonts w:ascii="Arial" w:eastAsia="Times New Roman" w:hAnsi="Arial" w:cs="Arial"/>
          <w:color w:val="000000"/>
          <w:kern w:val="0"/>
          <w:lang w:eastAsia="nl-NL"/>
          <w14:ligatures w14:val="none"/>
        </w:rPr>
        <w:t>.) tijdens 1 competitie speelt in een samenstelling van een lid van BC Susteren en een gastspeler of als combipaar met leden van BC Susteren, zal de TECO beslissen of het originele paar (met spelers van BC-Susteren) in aanmerking komt voor eventuele promotie. Ditzelfde geldt voor deelname van gastspelers.  </w:t>
      </w:r>
      <w:r w:rsidRPr="003B2224">
        <w:rPr>
          <w:rFonts w:ascii="Times New Roman" w:eastAsia="Times New Roman" w:hAnsi="Times New Roman" w:cs="Times New Roman"/>
          <w:kern w:val="0"/>
          <w:sz w:val="24"/>
          <w:szCs w:val="24"/>
          <w:lang w:eastAsia="nl-NL"/>
          <w14:ligatures w14:val="none"/>
        </w:rPr>
        <w:br/>
      </w:r>
    </w:p>
    <w:p w14:paraId="39AD6430" w14:textId="497DCAC3" w:rsidR="003B2224" w:rsidRPr="003B2224" w:rsidRDefault="003B2224" w:rsidP="008C29D5">
      <w:pPr>
        <w:numPr>
          <w:ilvl w:val="0"/>
          <w:numId w:val="4"/>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color w:val="000000"/>
          <w:kern w:val="0"/>
          <w:lang w:eastAsia="nl-NL"/>
          <w14:ligatures w14:val="none"/>
        </w:rPr>
        <w:t>Uitgangspunt is dat een paarsamenstelling niet wijzigt. Indien een paarsamenstelling gewijzigd wordt tijdens een competitie (beide spelers zijn wel lid van BC Susteren), blijft dit paar recht houden op promotie. Natuurlijk afhankelijk van de samenstelling van dit paar (spelers zelfde sterkte). Indien dit afwijkt zal de TECO beslissen of dit paar in aanmerking komt voor promotie.</w:t>
      </w:r>
      <w:r w:rsidRPr="003B2224">
        <w:rPr>
          <w:rFonts w:ascii="Times New Roman" w:eastAsia="Times New Roman" w:hAnsi="Times New Roman" w:cs="Times New Roman"/>
          <w:kern w:val="0"/>
          <w:sz w:val="24"/>
          <w:szCs w:val="24"/>
          <w:lang w:eastAsia="nl-NL"/>
          <w14:ligatures w14:val="none"/>
        </w:rPr>
        <w:br/>
      </w:r>
    </w:p>
    <w:p w14:paraId="52523FF7" w14:textId="1B3A5A54" w:rsidR="003B2224" w:rsidRPr="003B2224" w:rsidRDefault="003B2224" w:rsidP="00A510B5">
      <w:pPr>
        <w:numPr>
          <w:ilvl w:val="0"/>
          <w:numId w:val="5"/>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color w:val="000000"/>
          <w:kern w:val="0"/>
          <w:lang w:eastAsia="nl-NL"/>
          <w14:ligatures w14:val="none"/>
        </w:rPr>
        <w:t>De volgende competities worden gespeeld: Winter1, Winter2, Lente1, Lente2, Zomer1 en Zomer2 (allen 4 zittingen), Ladder (6 zit), Herfst en Eind (7 zit). De Zomer1 is een Butlerwedstrijd en de Ladder is topintegraal. Na 2x kleine competitie of 1 grote competitie altijd 1 week vrij bridge.</w:t>
      </w:r>
      <w:r w:rsidRPr="003B2224">
        <w:rPr>
          <w:rFonts w:ascii="Times New Roman" w:eastAsia="Times New Roman" w:hAnsi="Times New Roman" w:cs="Times New Roman"/>
          <w:kern w:val="0"/>
          <w:sz w:val="24"/>
          <w:szCs w:val="24"/>
          <w:lang w:eastAsia="nl-NL"/>
          <w14:ligatures w14:val="none"/>
        </w:rPr>
        <w:br/>
      </w:r>
    </w:p>
    <w:p w14:paraId="4066643A" w14:textId="3539D52B" w:rsidR="003B2224" w:rsidRPr="003B2224" w:rsidRDefault="003B2224" w:rsidP="008E6F75">
      <w:pPr>
        <w:numPr>
          <w:ilvl w:val="0"/>
          <w:numId w:val="6"/>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color w:val="000000"/>
          <w:kern w:val="0"/>
          <w:u w:val="single"/>
          <w:lang w:eastAsia="nl-NL"/>
          <w14:ligatures w14:val="none"/>
        </w:rPr>
        <w:t>Eindcompetitie</w:t>
      </w:r>
      <w:r w:rsidRPr="003B2224">
        <w:rPr>
          <w:rFonts w:ascii="Arial" w:eastAsia="Times New Roman" w:hAnsi="Arial" w:cs="Arial"/>
          <w:color w:val="000000"/>
          <w:kern w:val="0"/>
          <w:lang w:eastAsia="nl-NL"/>
          <w14:ligatures w14:val="none"/>
        </w:rPr>
        <w:t>: Als een paar de 7</w:t>
      </w:r>
      <w:r w:rsidRPr="003B2224">
        <w:rPr>
          <w:rFonts w:ascii="Arial" w:eastAsia="Times New Roman" w:hAnsi="Arial" w:cs="Arial"/>
          <w:color w:val="000000"/>
          <w:kern w:val="0"/>
          <w:sz w:val="13"/>
          <w:szCs w:val="13"/>
          <w:vertAlign w:val="superscript"/>
          <w:lang w:eastAsia="nl-NL"/>
          <w14:ligatures w14:val="none"/>
        </w:rPr>
        <w:t>e</w:t>
      </w:r>
      <w:r w:rsidRPr="003B2224">
        <w:rPr>
          <w:rFonts w:ascii="Arial" w:eastAsia="Times New Roman" w:hAnsi="Arial" w:cs="Arial"/>
          <w:color w:val="000000"/>
          <w:kern w:val="0"/>
          <w:lang w:eastAsia="nl-NL"/>
          <w14:ligatures w14:val="none"/>
        </w:rPr>
        <w:t>  zitting van de Eindcompetitie niet aanwezig is, moeten ze dit voor de 3</w:t>
      </w:r>
      <w:r w:rsidRPr="003B2224">
        <w:rPr>
          <w:rFonts w:ascii="Arial" w:eastAsia="Times New Roman" w:hAnsi="Arial" w:cs="Arial"/>
          <w:color w:val="000000"/>
          <w:kern w:val="0"/>
          <w:sz w:val="13"/>
          <w:szCs w:val="13"/>
          <w:vertAlign w:val="superscript"/>
          <w:lang w:eastAsia="nl-NL"/>
          <w14:ligatures w14:val="none"/>
        </w:rPr>
        <w:t>e</w:t>
      </w:r>
      <w:r w:rsidRPr="003B2224">
        <w:rPr>
          <w:rFonts w:ascii="Arial" w:eastAsia="Times New Roman" w:hAnsi="Arial" w:cs="Arial"/>
          <w:color w:val="000000"/>
          <w:kern w:val="0"/>
          <w:lang w:eastAsia="nl-NL"/>
          <w14:ligatures w14:val="none"/>
        </w:rPr>
        <w:t xml:space="preserve"> zitting aangeven om de normale afwezigheidsscore te krijgen. Bij geen melding, krijgt dit paar 20% als afwezigheidsscore voor de zitting (</w:t>
      </w:r>
      <w:r w:rsidRPr="003B2224">
        <w:rPr>
          <w:rFonts w:ascii="Arial" w:eastAsia="Times New Roman" w:hAnsi="Arial" w:cs="Arial"/>
          <w:i/>
          <w:iCs/>
          <w:color w:val="000000"/>
          <w:kern w:val="0"/>
          <w:lang w:eastAsia="nl-NL"/>
          <w14:ligatures w14:val="none"/>
        </w:rPr>
        <w:t>mits de afmelding op de laatste zitting door bepaalde omstandigheden resulteert</w:t>
      </w:r>
      <w:r w:rsidRPr="003B2224">
        <w:rPr>
          <w:rFonts w:ascii="Arial" w:eastAsia="Times New Roman" w:hAnsi="Arial" w:cs="Arial"/>
          <w:color w:val="000000"/>
          <w:kern w:val="0"/>
          <w:lang w:eastAsia="nl-NL"/>
          <w14:ligatures w14:val="none"/>
        </w:rPr>
        <w:t>).</w:t>
      </w:r>
      <w:r w:rsidRPr="003B2224">
        <w:rPr>
          <w:rFonts w:ascii="Times New Roman" w:eastAsia="Times New Roman" w:hAnsi="Times New Roman" w:cs="Times New Roman"/>
          <w:kern w:val="0"/>
          <w:sz w:val="24"/>
          <w:szCs w:val="24"/>
          <w:lang w:eastAsia="nl-NL"/>
          <w14:ligatures w14:val="none"/>
        </w:rPr>
        <w:br/>
      </w:r>
    </w:p>
    <w:p w14:paraId="68782529" w14:textId="28C98D41" w:rsidR="003B2224" w:rsidRPr="003B2224" w:rsidRDefault="003B2224" w:rsidP="002460D4">
      <w:pPr>
        <w:numPr>
          <w:ilvl w:val="0"/>
          <w:numId w:val="7"/>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color w:val="000000"/>
          <w:kern w:val="0"/>
          <w:lang w:eastAsia="nl-NL"/>
          <w14:ligatures w14:val="none"/>
        </w:rPr>
        <w:t xml:space="preserve">Er wordt gespeeld in 2 lijnen, A-lijn (Rood) en de </w:t>
      </w:r>
      <w:proofErr w:type="spellStart"/>
      <w:r w:rsidRPr="003B2224">
        <w:rPr>
          <w:rFonts w:ascii="Arial" w:eastAsia="Times New Roman" w:hAnsi="Arial" w:cs="Arial"/>
          <w:color w:val="000000"/>
          <w:kern w:val="0"/>
          <w:lang w:eastAsia="nl-NL"/>
          <w14:ligatures w14:val="none"/>
        </w:rPr>
        <w:t>B-lijn</w:t>
      </w:r>
      <w:proofErr w:type="spellEnd"/>
      <w:r w:rsidRPr="003B2224">
        <w:rPr>
          <w:rFonts w:ascii="Arial" w:eastAsia="Times New Roman" w:hAnsi="Arial" w:cs="Arial"/>
          <w:color w:val="000000"/>
          <w:kern w:val="0"/>
          <w:lang w:eastAsia="nl-NL"/>
          <w14:ligatures w14:val="none"/>
        </w:rPr>
        <w:t xml:space="preserve"> (Blauw). De indeling van iedere competitie geschiedt op basis van de voorgaande competitie, met als uitgangspunt dat er 3 paren promoveren uit de </w:t>
      </w:r>
      <w:proofErr w:type="spellStart"/>
      <w:r w:rsidRPr="003B2224">
        <w:rPr>
          <w:rFonts w:ascii="Arial" w:eastAsia="Times New Roman" w:hAnsi="Arial" w:cs="Arial"/>
          <w:color w:val="000000"/>
          <w:kern w:val="0"/>
          <w:lang w:eastAsia="nl-NL"/>
          <w14:ligatures w14:val="none"/>
        </w:rPr>
        <w:t>B-lijn</w:t>
      </w:r>
      <w:proofErr w:type="spellEnd"/>
      <w:r w:rsidRPr="003B2224">
        <w:rPr>
          <w:rFonts w:ascii="Arial" w:eastAsia="Times New Roman" w:hAnsi="Arial" w:cs="Arial"/>
          <w:color w:val="000000"/>
          <w:kern w:val="0"/>
          <w:lang w:eastAsia="nl-NL"/>
          <w14:ligatures w14:val="none"/>
        </w:rPr>
        <w:t xml:space="preserve"> en 3 paren degraderen uit de A-lijn. De TECO beslist over de promotie/degradatie van paren en de indeling van nieuwe paren.</w:t>
      </w:r>
      <w:r w:rsidRPr="003B2224">
        <w:rPr>
          <w:rFonts w:ascii="Times New Roman" w:eastAsia="Times New Roman" w:hAnsi="Times New Roman" w:cs="Times New Roman"/>
          <w:kern w:val="0"/>
          <w:sz w:val="24"/>
          <w:szCs w:val="24"/>
          <w:lang w:eastAsia="nl-NL"/>
          <w14:ligatures w14:val="none"/>
        </w:rPr>
        <w:br/>
      </w:r>
    </w:p>
    <w:p w14:paraId="196EB9B1" w14:textId="130D67F8" w:rsidR="003B2224" w:rsidRPr="003B2224" w:rsidRDefault="003B2224" w:rsidP="00964F5F">
      <w:pPr>
        <w:numPr>
          <w:ilvl w:val="0"/>
          <w:numId w:val="8"/>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color w:val="000000"/>
          <w:kern w:val="0"/>
          <w:lang w:eastAsia="nl-NL"/>
          <w14:ligatures w14:val="none"/>
        </w:rPr>
        <w:t>Indien er meerdere paren van de bridgecursus komen, kan de TECO besluiten om voor bepaalde tijd een C-lijn op te zetten. Hierdoor kunnen de lijnen qua paren aangepast worden, zodat in iedere lijn voldoende paren spelen voor gezellig bridge. De TECO beslist over de samenstelling van de lijnen.</w:t>
      </w:r>
      <w:r w:rsidRPr="003B2224">
        <w:rPr>
          <w:rFonts w:ascii="Times New Roman" w:eastAsia="Times New Roman" w:hAnsi="Times New Roman" w:cs="Times New Roman"/>
          <w:kern w:val="0"/>
          <w:sz w:val="24"/>
          <w:szCs w:val="24"/>
          <w:lang w:eastAsia="nl-NL"/>
          <w14:ligatures w14:val="none"/>
        </w:rPr>
        <w:br/>
      </w:r>
    </w:p>
    <w:p w14:paraId="0C24AEC6" w14:textId="2EA13B53" w:rsidR="003B2224" w:rsidRPr="003B2224" w:rsidRDefault="003B2224" w:rsidP="00327116">
      <w:pPr>
        <w:numPr>
          <w:ilvl w:val="0"/>
          <w:numId w:val="9"/>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color w:val="000000"/>
          <w:kern w:val="0"/>
          <w:lang w:eastAsia="nl-NL"/>
          <w14:ligatures w14:val="none"/>
        </w:rPr>
        <w:t xml:space="preserve">Alle behaalde scores per competitie tellen mee voor de eindstand in de lijn, ook de afwezigheidsscores. De </w:t>
      </w:r>
      <w:r w:rsidRPr="003B2224">
        <w:rPr>
          <w:rFonts w:ascii="Arial" w:eastAsia="Times New Roman" w:hAnsi="Arial" w:cs="Arial"/>
          <w:color w:val="000000"/>
          <w:kern w:val="0"/>
          <w:u w:val="single"/>
          <w:lang w:eastAsia="nl-NL"/>
          <w14:ligatures w14:val="none"/>
        </w:rPr>
        <w:t>Eindcompetitie</w:t>
      </w:r>
      <w:r w:rsidRPr="003B2224">
        <w:rPr>
          <w:rFonts w:ascii="Arial" w:eastAsia="Times New Roman" w:hAnsi="Arial" w:cs="Arial"/>
          <w:color w:val="000000"/>
          <w:kern w:val="0"/>
          <w:lang w:eastAsia="nl-NL"/>
          <w14:ligatures w14:val="none"/>
        </w:rPr>
        <w:t xml:space="preserve"> bepaald de Clubkampioen (A-lijn), de Kampioen in de </w:t>
      </w:r>
      <w:proofErr w:type="spellStart"/>
      <w:r w:rsidRPr="003B2224">
        <w:rPr>
          <w:rFonts w:ascii="Arial" w:eastAsia="Times New Roman" w:hAnsi="Arial" w:cs="Arial"/>
          <w:color w:val="000000"/>
          <w:kern w:val="0"/>
          <w:lang w:eastAsia="nl-NL"/>
          <w14:ligatures w14:val="none"/>
        </w:rPr>
        <w:t>B-lijn</w:t>
      </w:r>
      <w:proofErr w:type="spellEnd"/>
      <w:r w:rsidRPr="003B2224">
        <w:rPr>
          <w:rFonts w:ascii="Arial" w:eastAsia="Times New Roman" w:hAnsi="Arial" w:cs="Arial"/>
          <w:color w:val="000000"/>
          <w:kern w:val="0"/>
          <w:lang w:eastAsia="nl-NL"/>
          <w14:ligatures w14:val="none"/>
        </w:rPr>
        <w:t xml:space="preserve"> en de Slem-kampioen van het jaar.</w:t>
      </w:r>
      <w:r w:rsidRPr="003B2224">
        <w:rPr>
          <w:rFonts w:ascii="Times New Roman" w:eastAsia="Times New Roman" w:hAnsi="Times New Roman" w:cs="Times New Roman"/>
          <w:kern w:val="0"/>
          <w:sz w:val="24"/>
          <w:szCs w:val="24"/>
          <w:lang w:eastAsia="nl-NL"/>
          <w14:ligatures w14:val="none"/>
        </w:rPr>
        <w:br/>
      </w:r>
    </w:p>
    <w:p w14:paraId="337E8136" w14:textId="6AFFA84A" w:rsidR="003B2224" w:rsidRPr="003B2224" w:rsidRDefault="003B2224" w:rsidP="00C90ECF">
      <w:pPr>
        <w:numPr>
          <w:ilvl w:val="0"/>
          <w:numId w:val="10"/>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color w:val="000000"/>
          <w:kern w:val="0"/>
          <w:lang w:eastAsia="nl-NL"/>
          <w14:ligatures w14:val="none"/>
        </w:rPr>
        <w:t xml:space="preserve">Afmelden is verplicht. Alleen per e-mail naar </w:t>
      </w:r>
      <w:hyperlink r:id="rId5" w:history="1">
        <w:r w:rsidRPr="003B2224">
          <w:rPr>
            <w:rFonts w:ascii="Arial" w:eastAsia="Times New Roman" w:hAnsi="Arial" w:cs="Arial"/>
            <w:color w:val="0000FF"/>
            <w:kern w:val="0"/>
            <w:u w:val="single"/>
            <w:lang w:eastAsia="nl-NL"/>
            <w14:ligatures w14:val="none"/>
          </w:rPr>
          <w:t>teco.nieuw@gmail.com</w:t>
        </w:r>
      </w:hyperlink>
      <w:r w:rsidRPr="003B2224">
        <w:rPr>
          <w:rFonts w:ascii="Arial" w:eastAsia="Times New Roman" w:hAnsi="Arial" w:cs="Arial"/>
          <w:color w:val="000000"/>
          <w:kern w:val="0"/>
          <w:lang w:eastAsia="nl-NL"/>
          <w14:ligatures w14:val="none"/>
        </w:rPr>
        <w:t xml:space="preserve"> of via het afmeldschrift. Alleen telefonisch afmelden als het niet anders kan bij Rob Heythuysen (0475-481592).</w:t>
      </w:r>
      <w:r w:rsidRPr="003B2224">
        <w:rPr>
          <w:rFonts w:ascii="Times New Roman" w:eastAsia="Times New Roman" w:hAnsi="Times New Roman" w:cs="Times New Roman"/>
          <w:kern w:val="0"/>
          <w:sz w:val="24"/>
          <w:szCs w:val="24"/>
          <w:lang w:eastAsia="nl-NL"/>
          <w14:ligatures w14:val="none"/>
        </w:rPr>
        <w:br/>
      </w:r>
    </w:p>
    <w:p w14:paraId="172FCD8F" w14:textId="77777777" w:rsidR="003B2224" w:rsidRPr="003B2224" w:rsidRDefault="003B2224" w:rsidP="003B2224">
      <w:pPr>
        <w:numPr>
          <w:ilvl w:val="0"/>
          <w:numId w:val="11"/>
        </w:numPr>
        <w:spacing w:after="0" w:line="240" w:lineRule="auto"/>
        <w:textAlignment w:val="baseline"/>
        <w:rPr>
          <w:rFonts w:ascii="Arial" w:eastAsia="Times New Roman" w:hAnsi="Arial" w:cs="Arial"/>
          <w:color w:val="000000"/>
          <w:kern w:val="0"/>
          <w:lang w:eastAsia="nl-NL"/>
          <w14:ligatures w14:val="none"/>
        </w:rPr>
      </w:pPr>
      <w:r w:rsidRPr="003B2224">
        <w:rPr>
          <w:rFonts w:ascii="Arial" w:eastAsia="Times New Roman" w:hAnsi="Arial" w:cs="Arial"/>
          <w:color w:val="000000"/>
          <w:kern w:val="0"/>
          <w:lang w:eastAsia="nl-NL"/>
          <w14:ligatures w14:val="none"/>
        </w:rPr>
        <w:lastRenderedPageBreak/>
        <w:t xml:space="preserve">Als een paar een zitting niet aanwezig kan zijn, wordt er een </w:t>
      </w:r>
      <w:r w:rsidRPr="003B2224">
        <w:rPr>
          <w:rFonts w:ascii="Arial" w:eastAsia="Times New Roman" w:hAnsi="Arial" w:cs="Arial"/>
          <w:color w:val="000000"/>
          <w:kern w:val="0"/>
          <w:u w:val="single"/>
          <w:lang w:eastAsia="nl-NL"/>
          <w14:ligatures w14:val="none"/>
        </w:rPr>
        <w:t>afwezigheidsscore</w:t>
      </w:r>
      <w:r w:rsidRPr="003B2224">
        <w:rPr>
          <w:rFonts w:ascii="Arial" w:eastAsia="Times New Roman" w:hAnsi="Arial" w:cs="Arial"/>
          <w:color w:val="000000"/>
          <w:kern w:val="0"/>
          <w:lang w:eastAsia="nl-NL"/>
          <w14:ligatures w14:val="none"/>
        </w:rPr>
        <w:t xml:space="preserve"> gegeven:</w:t>
      </w:r>
    </w:p>
    <w:p w14:paraId="1FEDB1BB" w14:textId="77777777" w:rsidR="003B2224" w:rsidRPr="003B2224" w:rsidRDefault="003B2224" w:rsidP="003B2224">
      <w:pPr>
        <w:spacing w:after="0" w:line="240" w:lineRule="auto"/>
        <w:ind w:left="426"/>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color w:val="000000"/>
          <w:kern w:val="0"/>
          <w:lang w:eastAsia="nl-NL"/>
          <w14:ligatures w14:val="none"/>
        </w:rPr>
        <w:t>1</w:t>
      </w:r>
      <w:r w:rsidRPr="003B2224">
        <w:rPr>
          <w:rFonts w:ascii="Arial" w:eastAsia="Times New Roman" w:hAnsi="Arial" w:cs="Arial"/>
          <w:color w:val="000000"/>
          <w:kern w:val="0"/>
          <w:sz w:val="13"/>
          <w:szCs w:val="13"/>
          <w:vertAlign w:val="superscript"/>
          <w:lang w:eastAsia="nl-NL"/>
          <w14:ligatures w14:val="none"/>
        </w:rPr>
        <w:t>e</w:t>
      </w:r>
      <w:r w:rsidRPr="003B2224">
        <w:rPr>
          <w:rFonts w:ascii="Arial" w:eastAsia="Times New Roman" w:hAnsi="Arial" w:cs="Arial"/>
          <w:color w:val="000000"/>
          <w:kern w:val="0"/>
          <w:lang w:eastAsia="nl-NL"/>
          <w14:ligatures w14:val="none"/>
        </w:rPr>
        <w:t xml:space="preserve"> keer afwezig: Eigen Gemiddelde (EG = 45% bij geen score), 2</w:t>
      </w:r>
      <w:r w:rsidRPr="003B2224">
        <w:rPr>
          <w:rFonts w:ascii="Arial" w:eastAsia="Times New Roman" w:hAnsi="Arial" w:cs="Arial"/>
          <w:color w:val="000000"/>
          <w:kern w:val="0"/>
          <w:sz w:val="13"/>
          <w:szCs w:val="13"/>
          <w:vertAlign w:val="superscript"/>
          <w:lang w:eastAsia="nl-NL"/>
          <w14:ligatures w14:val="none"/>
        </w:rPr>
        <w:t>e</w:t>
      </w:r>
      <w:r w:rsidRPr="003B2224">
        <w:rPr>
          <w:rFonts w:ascii="Arial" w:eastAsia="Times New Roman" w:hAnsi="Arial" w:cs="Arial"/>
          <w:color w:val="000000"/>
          <w:kern w:val="0"/>
          <w:lang w:eastAsia="nl-NL"/>
          <w14:ligatures w14:val="none"/>
        </w:rPr>
        <w:t xml:space="preserve"> keer </w:t>
      </w:r>
      <w:proofErr w:type="spellStart"/>
      <w:r w:rsidRPr="003B2224">
        <w:rPr>
          <w:rFonts w:ascii="Arial" w:eastAsia="Times New Roman" w:hAnsi="Arial" w:cs="Arial"/>
          <w:color w:val="000000"/>
          <w:kern w:val="0"/>
          <w:lang w:eastAsia="nl-NL"/>
          <w14:ligatures w14:val="none"/>
        </w:rPr>
        <w:t>afw</w:t>
      </w:r>
      <w:proofErr w:type="spellEnd"/>
      <w:r w:rsidRPr="003B2224">
        <w:rPr>
          <w:rFonts w:ascii="Arial" w:eastAsia="Times New Roman" w:hAnsi="Arial" w:cs="Arial"/>
          <w:color w:val="000000"/>
          <w:kern w:val="0"/>
          <w:lang w:eastAsia="nl-NL"/>
          <w14:ligatures w14:val="none"/>
        </w:rPr>
        <w:t>.: EG -4%, 3</w:t>
      </w:r>
      <w:r w:rsidRPr="003B2224">
        <w:rPr>
          <w:rFonts w:ascii="Arial" w:eastAsia="Times New Roman" w:hAnsi="Arial" w:cs="Arial"/>
          <w:color w:val="000000"/>
          <w:kern w:val="0"/>
          <w:sz w:val="13"/>
          <w:szCs w:val="13"/>
          <w:vertAlign w:val="superscript"/>
          <w:lang w:eastAsia="nl-NL"/>
          <w14:ligatures w14:val="none"/>
        </w:rPr>
        <w:t>e</w:t>
      </w:r>
      <w:r w:rsidRPr="003B2224">
        <w:rPr>
          <w:rFonts w:ascii="Arial" w:eastAsia="Times New Roman" w:hAnsi="Arial" w:cs="Arial"/>
          <w:color w:val="000000"/>
          <w:kern w:val="0"/>
          <w:lang w:eastAsia="nl-NL"/>
          <w14:ligatures w14:val="none"/>
        </w:rPr>
        <w:t xml:space="preserve"> keer </w:t>
      </w:r>
      <w:proofErr w:type="spellStart"/>
      <w:r w:rsidRPr="003B2224">
        <w:rPr>
          <w:rFonts w:ascii="Arial" w:eastAsia="Times New Roman" w:hAnsi="Arial" w:cs="Arial"/>
          <w:color w:val="000000"/>
          <w:kern w:val="0"/>
          <w:lang w:eastAsia="nl-NL"/>
          <w14:ligatures w14:val="none"/>
        </w:rPr>
        <w:t>afw</w:t>
      </w:r>
      <w:proofErr w:type="spellEnd"/>
      <w:r w:rsidRPr="003B2224">
        <w:rPr>
          <w:rFonts w:ascii="Arial" w:eastAsia="Times New Roman" w:hAnsi="Arial" w:cs="Arial"/>
          <w:color w:val="000000"/>
          <w:kern w:val="0"/>
          <w:lang w:eastAsia="nl-NL"/>
          <w14:ligatures w14:val="none"/>
        </w:rPr>
        <w:t>.: EG -8%, 4</w:t>
      </w:r>
      <w:r w:rsidRPr="003B2224">
        <w:rPr>
          <w:rFonts w:ascii="Arial" w:eastAsia="Times New Roman" w:hAnsi="Arial" w:cs="Arial"/>
          <w:color w:val="000000"/>
          <w:kern w:val="0"/>
          <w:sz w:val="13"/>
          <w:szCs w:val="13"/>
          <w:vertAlign w:val="superscript"/>
          <w:lang w:eastAsia="nl-NL"/>
          <w14:ligatures w14:val="none"/>
        </w:rPr>
        <w:t>e</w:t>
      </w:r>
      <w:r w:rsidRPr="003B2224">
        <w:rPr>
          <w:rFonts w:ascii="Arial" w:eastAsia="Times New Roman" w:hAnsi="Arial" w:cs="Arial"/>
          <w:color w:val="000000"/>
          <w:kern w:val="0"/>
          <w:lang w:eastAsia="nl-NL"/>
          <w14:ligatures w14:val="none"/>
        </w:rPr>
        <w:t xml:space="preserve"> keer </w:t>
      </w:r>
      <w:proofErr w:type="spellStart"/>
      <w:r w:rsidRPr="003B2224">
        <w:rPr>
          <w:rFonts w:ascii="Arial" w:eastAsia="Times New Roman" w:hAnsi="Arial" w:cs="Arial"/>
          <w:color w:val="000000"/>
          <w:kern w:val="0"/>
          <w:lang w:eastAsia="nl-NL"/>
          <w14:ligatures w14:val="none"/>
        </w:rPr>
        <w:t>afw</w:t>
      </w:r>
      <w:proofErr w:type="spellEnd"/>
      <w:r w:rsidRPr="003B2224">
        <w:rPr>
          <w:rFonts w:ascii="Arial" w:eastAsia="Times New Roman" w:hAnsi="Arial" w:cs="Arial"/>
          <w:color w:val="000000"/>
          <w:kern w:val="0"/>
          <w:lang w:eastAsia="nl-NL"/>
          <w14:ligatures w14:val="none"/>
        </w:rPr>
        <w:t>.: EG -12%, 5</w:t>
      </w:r>
      <w:r w:rsidRPr="003B2224">
        <w:rPr>
          <w:rFonts w:ascii="Arial" w:eastAsia="Times New Roman" w:hAnsi="Arial" w:cs="Arial"/>
          <w:color w:val="000000"/>
          <w:kern w:val="0"/>
          <w:sz w:val="13"/>
          <w:szCs w:val="13"/>
          <w:vertAlign w:val="superscript"/>
          <w:lang w:eastAsia="nl-NL"/>
          <w14:ligatures w14:val="none"/>
        </w:rPr>
        <w:t>e</w:t>
      </w:r>
      <w:r w:rsidRPr="003B2224">
        <w:rPr>
          <w:rFonts w:ascii="Arial" w:eastAsia="Times New Roman" w:hAnsi="Arial" w:cs="Arial"/>
          <w:color w:val="000000"/>
          <w:kern w:val="0"/>
          <w:lang w:eastAsia="nl-NL"/>
          <w14:ligatures w14:val="none"/>
        </w:rPr>
        <w:t xml:space="preserve"> keer </w:t>
      </w:r>
      <w:proofErr w:type="spellStart"/>
      <w:r w:rsidRPr="003B2224">
        <w:rPr>
          <w:rFonts w:ascii="Arial" w:eastAsia="Times New Roman" w:hAnsi="Arial" w:cs="Arial"/>
          <w:color w:val="000000"/>
          <w:kern w:val="0"/>
          <w:lang w:eastAsia="nl-NL"/>
          <w14:ligatures w14:val="none"/>
        </w:rPr>
        <w:t>afw</w:t>
      </w:r>
      <w:proofErr w:type="spellEnd"/>
      <w:r w:rsidRPr="003B2224">
        <w:rPr>
          <w:rFonts w:ascii="Arial" w:eastAsia="Times New Roman" w:hAnsi="Arial" w:cs="Arial"/>
          <w:color w:val="000000"/>
          <w:kern w:val="0"/>
          <w:lang w:eastAsia="nl-NL"/>
          <w14:ligatures w14:val="none"/>
        </w:rPr>
        <w:t xml:space="preserve">.: degradatie. </w:t>
      </w:r>
      <w:r w:rsidRPr="003B2224">
        <w:rPr>
          <w:rFonts w:ascii="Arial" w:eastAsia="Times New Roman" w:hAnsi="Arial" w:cs="Arial"/>
          <w:i/>
          <w:iCs/>
          <w:color w:val="000000"/>
          <w:kern w:val="0"/>
          <w:lang w:eastAsia="nl-NL"/>
          <w14:ligatures w14:val="none"/>
        </w:rPr>
        <w:t>Uitzonderingen daargelaten!</w:t>
      </w:r>
    </w:p>
    <w:p w14:paraId="7CC8110C" w14:textId="77777777" w:rsidR="003B2224" w:rsidRPr="003B2224" w:rsidRDefault="003B2224" w:rsidP="003B2224">
      <w:pPr>
        <w:spacing w:after="0" w:line="240" w:lineRule="auto"/>
        <w:rPr>
          <w:rFonts w:ascii="Times New Roman" w:eastAsia="Times New Roman" w:hAnsi="Times New Roman" w:cs="Times New Roman"/>
          <w:kern w:val="0"/>
          <w:sz w:val="24"/>
          <w:szCs w:val="24"/>
          <w:lang w:eastAsia="nl-NL"/>
          <w14:ligatures w14:val="none"/>
        </w:rPr>
      </w:pPr>
      <w:r w:rsidRPr="003B2224">
        <w:rPr>
          <w:rFonts w:ascii="Times New Roman" w:eastAsia="Times New Roman" w:hAnsi="Times New Roman" w:cs="Times New Roman"/>
          <w:kern w:val="0"/>
          <w:sz w:val="24"/>
          <w:szCs w:val="24"/>
          <w:lang w:eastAsia="nl-NL"/>
          <w14:ligatures w14:val="none"/>
        </w:rPr>
        <w:br/>
      </w:r>
    </w:p>
    <w:p w14:paraId="7C02D6C9" w14:textId="6E8D9FA9" w:rsidR="003B2224" w:rsidRPr="003B2224" w:rsidRDefault="003B2224" w:rsidP="003B2224">
      <w:pPr>
        <w:numPr>
          <w:ilvl w:val="0"/>
          <w:numId w:val="12"/>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color w:val="000000"/>
          <w:kern w:val="0"/>
          <w:lang w:eastAsia="nl-NL"/>
          <w14:ligatures w14:val="none"/>
        </w:rPr>
        <w:t>Een paar (combi-paar) bestaande uit 2 spelers van dezelfde lijn (door afmelding van de partners) speelt vanzelfsprekend in de lijn van deze paren. Voor beide paren waarvan deze spelers deel uit maken, wordt de behaalde score meegerekend in de competitiestand ongeacht de hoogte van de score.</w:t>
      </w:r>
      <w:r w:rsidRPr="003B2224">
        <w:rPr>
          <w:rFonts w:ascii="Times New Roman" w:eastAsia="Times New Roman" w:hAnsi="Times New Roman" w:cs="Times New Roman"/>
          <w:kern w:val="0"/>
          <w:sz w:val="24"/>
          <w:szCs w:val="24"/>
          <w:lang w:eastAsia="nl-NL"/>
          <w14:ligatures w14:val="none"/>
        </w:rPr>
        <w:br/>
      </w:r>
    </w:p>
    <w:p w14:paraId="010D3FF9" w14:textId="5B99B60E" w:rsidR="003B2224" w:rsidRPr="003B2224" w:rsidRDefault="003B2224" w:rsidP="003B2224">
      <w:pPr>
        <w:numPr>
          <w:ilvl w:val="0"/>
          <w:numId w:val="13"/>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color w:val="000000"/>
          <w:kern w:val="0"/>
          <w:lang w:eastAsia="nl-NL"/>
          <w14:ligatures w14:val="none"/>
        </w:rPr>
        <w:t>Een paar (combi-paar) bestaande uit 2 spelers van verschillende lijnen (door afmelding van de partners) speelt in de lijn van de hoogstgeplaatste speler. Voor beide paren wordt de behaalde score meegerekend in de competitiestand. Voor het paar uitkomend in de lagere lijn wordt de compensatieregeling van 50% meegerekend indien de score lager uitvalt.</w:t>
      </w:r>
      <w:r w:rsidRPr="003B2224">
        <w:rPr>
          <w:rFonts w:ascii="Times New Roman" w:eastAsia="Times New Roman" w:hAnsi="Times New Roman" w:cs="Times New Roman"/>
          <w:kern w:val="0"/>
          <w:sz w:val="24"/>
          <w:szCs w:val="24"/>
          <w:lang w:eastAsia="nl-NL"/>
          <w14:ligatures w14:val="none"/>
        </w:rPr>
        <w:br/>
      </w:r>
    </w:p>
    <w:p w14:paraId="745BDCAA" w14:textId="77777777" w:rsidR="003B2224" w:rsidRPr="003B2224" w:rsidRDefault="003B2224" w:rsidP="003B2224">
      <w:pPr>
        <w:numPr>
          <w:ilvl w:val="0"/>
          <w:numId w:val="14"/>
        </w:numPr>
        <w:spacing w:after="0" w:line="240" w:lineRule="auto"/>
        <w:textAlignment w:val="baseline"/>
        <w:rPr>
          <w:rFonts w:ascii="Arial" w:eastAsia="Times New Roman" w:hAnsi="Arial" w:cs="Arial"/>
          <w:color w:val="000000"/>
          <w:kern w:val="0"/>
          <w:lang w:eastAsia="nl-NL"/>
          <w14:ligatures w14:val="none"/>
        </w:rPr>
      </w:pPr>
      <w:r w:rsidRPr="003B2224">
        <w:rPr>
          <w:rFonts w:ascii="Arial" w:eastAsia="Times New Roman" w:hAnsi="Arial" w:cs="Arial"/>
          <w:color w:val="000000"/>
          <w:kern w:val="0"/>
          <w:lang w:eastAsia="nl-NL"/>
          <w14:ligatures w14:val="none"/>
        </w:rPr>
        <w:t xml:space="preserve">Een systeemkaart is in de A-lijn </w:t>
      </w:r>
      <w:r w:rsidRPr="003B2224">
        <w:rPr>
          <w:rFonts w:ascii="Arial" w:eastAsia="Times New Roman" w:hAnsi="Arial" w:cs="Arial"/>
          <w:color w:val="000000"/>
          <w:kern w:val="0"/>
          <w:u w:val="single"/>
          <w:lang w:eastAsia="nl-NL"/>
          <w14:ligatures w14:val="none"/>
        </w:rPr>
        <w:t>verplicht om op tafel te leggen</w:t>
      </w:r>
      <w:r w:rsidRPr="003B2224">
        <w:rPr>
          <w:rFonts w:ascii="Wingdings" w:eastAsia="Times New Roman" w:hAnsi="Wingdings" w:cs="Arial"/>
          <w:color w:val="000000"/>
          <w:kern w:val="0"/>
          <w:lang w:eastAsia="nl-NL"/>
          <w14:ligatures w14:val="none"/>
        </w:rPr>
        <w:t>🡪</w:t>
      </w:r>
      <w:r w:rsidRPr="003B2224">
        <w:rPr>
          <w:rFonts w:ascii="Arial" w:eastAsia="Times New Roman" w:hAnsi="Arial" w:cs="Arial"/>
          <w:color w:val="000000"/>
          <w:kern w:val="0"/>
          <w:lang w:eastAsia="nl-NL"/>
          <w14:ligatures w14:val="none"/>
        </w:rPr>
        <w:t xml:space="preserve"> Bij regelmatig niet voldoen hieraan zal TECO/WL ingrijpen. Een systeemkaart in de </w:t>
      </w:r>
      <w:proofErr w:type="spellStart"/>
      <w:r w:rsidRPr="003B2224">
        <w:rPr>
          <w:rFonts w:ascii="Arial" w:eastAsia="Times New Roman" w:hAnsi="Arial" w:cs="Arial"/>
          <w:color w:val="000000"/>
          <w:kern w:val="0"/>
          <w:lang w:eastAsia="nl-NL"/>
          <w14:ligatures w14:val="none"/>
        </w:rPr>
        <w:t>B-lijn</w:t>
      </w:r>
      <w:proofErr w:type="spellEnd"/>
      <w:r w:rsidRPr="003B2224">
        <w:rPr>
          <w:rFonts w:ascii="Arial" w:eastAsia="Times New Roman" w:hAnsi="Arial" w:cs="Arial"/>
          <w:color w:val="000000"/>
          <w:kern w:val="0"/>
          <w:lang w:eastAsia="nl-NL"/>
          <w14:ligatures w14:val="none"/>
        </w:rPr>
        <w:t xml:space="preserve"> wordt aangeraden om ook op tafel te leggen.</w:t>
      </w:r>
    </w:p>
    <w:p w14:paraId="032D6238" w14:textId="77777777" w:rsidR="003B2224" w:rsidRPr="003B2224" w:rsidRDefault="003B2224" w:rsidP="003B2224">
      <w:pPr>
        <w:spacing w:after="0" w:line="240" w:lineRule="auto"/>
        <w:rPr>
          <w:rFonts w:ascii="Times New Roman" w:eastAsia="Times New Roman" w:hAnsi="Times New Roman" w:cs="Times New Roman"/>
          <w:kern w:val="0"/>
          <w:sz w:val="24"/>
          <w:szCs w:val="24"/>
          <w:lang w:eastAsia="nl-NL"/>
          <w14:ligatures w14:val="none"/>
        </w:rPr>
      </w:pPr>
      <w:r w:rsidRPr="003B2224">
        <w:rPr>
          <w:rFonts w:ascii="Times New Roman" w:eastAsia="Times New Roman" w:hAnsi="Times New Roman" w:cs="Times New Roman"/>
          <w:kern w:val="0"/>
          <w:sz w:val="24"/>
          <w:szCs w:val="24"/>
          <w:lang w:eastAsia="nl-NL"/>
          <w14:ligatures w14:val="none"/>
        </w:rPr>
        <w:br/>
      </w:r>
    </w:p>
    <w:p w14:paraId="7F1DB21E" w14:textId="77777777" w:rsidR="003B2224" w:rsidRPr="003B2224" w:rsidRDefault="003B2224" w:rsidP="003B2224">
      <w:pPr>
        <w:numPr>
          <w:ilvl w:val="0"/>
          <w:numId w:val="15"/>
        </w:numPr>
        <w:spacing w:after="0" w:line="240" w:lineRule="auto"/>
        <w:textAlignment w:val="baseline"/>
        <w:rPr>
          <w:rFonts w:ascii="Arial" w:eastAsia="Times New Roman" w:hAnsi="Arial" w:cs="Arial"/>
          <w:color w:val="000000"/>
          <w:kern w:val="0"/>
          <w:lang w:eastAsia="nl-NL"/>
          <w14:ligatures w14:val="none"/>
        </w:rPr>
      </w:pPr>
      <w:r w:rsidRPr="003B2224">
        <w:rPr>
          <w:rFonts w:ascii="Arial" w:eastAsia="Times New Roman" w:hAnsi="Arial" w:cs="Arial"/>
          <w:color w:val="000000"/>
          <w:kern w:val="0"/>
          <w:lang w:eastAsia="nl-NL"/>
          <w14:ligatures w14:val="none"/>
        </w:rPr>
        <w:t xml:space="preserve">Er wordt ook een </w:t>
      </w:r>
      <w:r w:rsidRPr="003B2224">
        <w:rPr>
          <w:rFonts w:ascii="Arial" w:eastAsia="Times New Roman" w:hAnsi="Arial" w:cs="Arial"/>
          <w:color w:val="000000"/>
          <w:kern w:val="0"/>
          <w:u w:val="single"/>
          <w:lang w:eastAsia="nl-NL"/>
          <w14:ligatures w14:val="none"/>
        </w:rPr>
        <w:t>Slemstand</w:t>
      </w:r>
      <w:r w:rsidRPr="003B2224">
        <w:rPr>
          <w:rFonts w:ascii="Arial" w:eastAsia="Times New Roman" w:hAnsi="Arial" w:cs="Arial"/>
          <w:color w:val="000000"/>
          <w:kern w:val="0"/>
          <w:lang w:eastAsia="nl-NL"/>
          <w14:ligatures w14:val="none"/>
        </w:rPr>
        <w:t xml:space="preserve"> bijgehouden voor iedere competitie (punten per slem): </w:t>
      </w:r>
    </w:p>
    <w:p w14:paraId="31471672" w14:textId="77777777" w:rsidR="003B2224" w:rsidRDefault="003B2224" w:rsidP="003B2224">
      <w:pPr>
        <w:spacing w:after="0" w:line="240" w:lineRule="auto"/>
        <w:ind w:firstLine="426"/>
        <w:rPr>
          <w:rFonts w:ascii="Arial" w:eastAsia="Times New Roman" w:hAnsi="Arial" w:cs="Arial"/>
          <w:color w:val="000000"/>
          <w:kern w:val="0"/>
          <w:lang w:eastAsia="nl-NL"/>
          <w14:ligatures w14:val="none"/>
        </w:rPr>
      </w:pPr>
      <w:r w:rsidRPr="003B2224">
        <w:rPr>
          <w:rFonts w:ascii="Arial" w:eastAsia="Times New Roman" w:hAnsi="Arial" w:cs="Arial"/>
          <w:b/>
          <w:bCs/>
          <w:color w:val="000000"/>
          <w:kern w:val="0"/>
          <w:lang w:eastAsia="nl-NL"/>
          <w14:ligatures w14:val="none"/>
        </w:rPr>
        <w:t>Gemaakt</w:t>
      </w:r>
      <w:r w:rsidRPr="003B2224">
        <w:rPr>
          <w:rFonts w:ascii="Arial" w:eastAsia="Times New Roman" w:hAnsi="Arial" w:cs="Arial"/>
          <w:color w:val="000000"/>
          <w:kern w:val="0"/>
          <w:lang w:eastAsia="nl-NL"/>
          <w14:ligatures w14:val="none"/>
        </w:rPr>
        <w:t xml:space="preserve">: Klein slem </w:t>
      </w:r>
      <w:r w:rsidRPr="003B2224">
        <w:rPr>
          <w:rFonts w:ascii="Segoe UI Symbol" w:eastAsia="Times New Roman" w:hAnsi="Segoe UI Symbol" w:cs="Segoe UI Symbol"/>
          <w:color w:val="000000"/>
          <w:kern w:val="0"/>
          <w:sz w:val="16"/>
          <w:szCs w:val="16"/>
          <w:lang w:eastAsia="nl-NL"/>
          <w14:ligatures w14:val="none"/>
        </w:rPr>
        <w:t>♠♥♦♣</w:t>
      </w:r>
      <w:r w:rsidRPr="003B2224">
        <w:rPr>
          <w:rFonts w:ascii="Arial" w:eastAsia="Times New Roman" w:hAnsi="Arial" w:cs="Arial"/>
          <w:color w:val="000000"/>
          <w:kern w:val="0"/>
          <w:lang w:eastAsia="nl-NL"/>
          <w14:ligatures w14:val="none"/>
        </w:rPr>
        <w:t xml:space="preserve"> +3p, Klein slem SA +5p, Groot slem </w:t>
      </w:r>
      <w:r w:rsidRPr="003B2224">
        <w:rPr>
          <w:rFonts w:ascii="Segoe UI Symbol" w:eastAsia="Times New Roman" w:hAnsi="Segoe UI Symbol" w:cs="Segoe UI Symbol"/>
          <w:color w:val="000000"/>
          <w:kern w:val="0"/>
          <w:sz w:val="16"/>
          <w:szCs w:val="16"/>
          <w:lang w:eastAsia="nl-NL"/>
          <w14:ligatures w14:val="none"/>
        </w:rPr>
        <w:t>♠♥♦♣</w:t>
      </w:r>
      <w:r w:rsidRPr="003B2224">
        <w:rPr>
          <w:rFonts w:ascii="Arial" w:eastAsia="Times New Roman" w:hAnsi="Arial" w:cs="Arial"/>
          <w:color w:val="000000"/>
          <w:kern w:val="0"/>
          <w:lang w:eastAsia="nl-NL"/>
          <w14:ligatures w14:val="none"/>
        </w:rPr>
        <w:t xml:space="preserve"> +7p, Groot slem SA +10p </w:t>
      </w:r>
    </w:p>
    <w:p w14:paraId="59BA78B5" w14:textId="77777777" w:rsidR="003B2224" w:rsidRPr="003B2224" w:rsidRDefault="003B2224" w:rsidP="003B2224">
      <w:pPr>
        <w:spacing w:after="0" w:line="240" w:lineRule="auto"/>
        <w:ind w:firstLine="426"/>
        <w:rPr>
          <w:rFonts w:ascii="Times New Roman" w:eastAsia="Times New Roman" w:hAnsi="Times New Roman" w:cs="Times New Roman"/>
          <w:kern w:val="0"/>
          <w:sz w:val="24"/>
          <w:szCs w:val="24"/>
          <w:lang w:eastAsia="nl-NL"/>
          <w14:ligatures w14:val="none"/>
        </w:rPr>
      </w:pPr>
    </w:p>
    <w:p w14:paraId="0F34F367" w14:textId="77777777" w:rsidR="003B2224" w:rsidRPr="003B2224" w:rsidRDefault="003B2224" w:rsidP="003B2224">
      <w:pPr>
        <w:spacing w:after="0" w:line="240" w:lineRule="auto"/>
        <w:ind w:firstLine="426"/>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b/>
          <w:bCs/>
          <w:color w:val="000000"/>
          <w:kern w:val="0"/>
          <w:lang w:eastAsia="nl-NL"/>
          <w14:ligatures w14:val="none"/>
        </w:rPr>
        <w:t>Niet gemaakt</w:t>
      </w:r>
      <w:r w:rsidRPr="003B2224">
        <w:rPr>
          <w:rFonts w:ascii="Arial" w:eastAsia="Times New Roman" w:hAnsi="Arial" w:cs="Arial"/>
          <w:color w:val="000000"/>
          <w:kern w:val="0"/>
          <w:lang w:eastAsia="nl-NL"/>
          <w14:ligatures w14:val="none"/>
        </w:rPr>
        <w:t xml:space="preserve">: Klein slem </w:t>
      </w:r>
      <w:r w:rsidRPr="003B2224">
        <w:rPr>
          <w:rFonts w:ascii="Segoe UI Symbol" w:eastAsia="Times New Roman" w:hAnsi="Segoe UI Symbol" w:cs="Segoe UI Symbol"/>
          <w:color w:val="000000"/>
          <w:kern w:val="0"/>
          <w:sz w:val="16"/>
          <w:szCs w:val="16"/>
          <w:lang w:eastAsia="nl-NL"/>
          <w14:ligatures w14:val="none"/>
        </w:rPr>
        <w:t>♠♥♦♣</w:t>
      </w:r>
      <w:r w:rsidRPr="003B2224">
        <w:rPr>
          <w:rFonts w:ascii="Arial" w:eastAsia="Times New Roman" w:hAnsi="Arial" w:cs="Arial"/>
          <w:color w:val="000000"/>
          <w:kern w:val="0"/>
          <w:lang w:eastAsia="nl-NL"/>
          <w14:ligatures w14:val="none"/>
        </w:rPr>
        <w:t xml:space="preserve"> -2p, Klein slem SA -3p, Groot slem </w:t>
      </w:r>
      <w:r w:rsidRPr="003B2224">
        <w:rPr>
          <w:rFonts w:ascii="Segoe UI Symbol" w:eastAsia="Times New Roman" w:hAnsi="Segoe UI Symbol" w:cs="Segoe UI Symbol"/>
          <w:color w:val="000000"/>
          <w:kern w:val="0"/>
          <w:sz w:val="16"/>
          <w:szCs w:val="16"/>
          <w:lang w:eastAsia="nl-NL"/>
          <w14:ligatures w14:val="none"/>
        </w:rPr>
        <w:t>♠♥♦♣</w:t>
      </w:r>
      <w:r w:rsidRPr="003B2224">
        <w:rPr>
          <w:rFonts w:ascii="Arial" w:eastAsia="Times New Roman" w:hAnsi="Arial" w:cs="Arial"/>
          <w:color w:val="000000"/>
          <w:kern w:val="0"/>
          <w:lang w:eastAsia="nl-NL"/>
          <w14:ligatures w14:val="none"/>
        </w:rPr>
        <w:t xml:space="preserve"> -4p, Groot slem SA -6p.</w:t>
      </w:r>
    </w:p>
    <w:p w14:paraId="7D6A5DAD" w14:textId="77777777" w:rsidR="003B2224" w:rsidRPr="003B2224" w:rsidRDefault="003B2224" w:rsidP="003B2224">
      <w:pPr>
        <w:spacing w:after="0" w:line="240" w:lineRule="auto"/>
        <w:rPr>
          <w:rFonts w:ascii="Times New Roman" w:eastAsia="Times New Roman" w:hAnsi="Times New Roman" w:cs="Times New Roman"/>
          <w:kern w:val="0"/>
          <w:sz w:val="24"/>
          <w:szCs w:val="24"/>
          <w:lang w:eastAsia="nl-NL"/>
          <w14:ligatures w14:val="none"/>
        </w:rPr>
      </w:pPr>
      <w:r w:rsidRPr="003B2224">
        <w:rPr>
          <w:rFonts w:ascii="Times New Roman" w:eastAsia="Times New Roman" w:hAnsi="Times New Roman" w:cs="Times New Roman"/>
          <w:kern w:val="0"/>
          <w:sz w:val="24"/>
          <w:szCs w:val="24"/>
          <w:lang w:eastAsia="nl-NL"/>
          <w14:ligatures w14:val="none"/>
        </w:rPr>
        <w:br/>
      </w:r>
    </w:p>
    <w:p w14:paraId="7498BCF1" w14:textId="77777777" w:rsidR="003B2224" w:rsidRPr="003B2224" w:rsidRDefault="003B2224" w:rsidP="003B2224">
      <w:pPr>
        <w:numPr>
          <w:ilvl w:val="0"/>
          <w:numId w:val="16"/>
        </w:numPr>
        <w:spacing w:after="0" w:line="240" w:lineRule="auto"/>
        <w:textAlignment w:val="baseline"/>
        <w:rPr>
          <w:rFonts w:ascii="Arial" w:eastAsia="Times New Roman" w:hAnsi="Arial" w:cs="Arial"/>
          <w:color w:val="000000"/>
          <w:kern w:val="0"/>
          <w:lang w:eastAsia="nl-NL"/>
          <w14:ligatures w14:val="none"/>
        </w:rPr>
      </w:pPr>
      <w:r w:rsidRPr="003B2224">
        <w:rPr>
          <w:rFonts w:ascii="Arial" w:eastAsia="Times New Roman" w:hAnsi="Arial" w:cs="Arial"/>
          <w:color w:val="000000"/>
          <w:kern w:val="0"/>
          <w:lang w:eastAsia="nl-NL"/>
          <w14:ligatures w14:val="none"/>
        </w:rPr>
        <w:t>In gevallen waarin dit reglement niet voorziet beslist de TECO in overleg met de Wedstrijdleider.</w:t>
      </w:r>
    </w:p>
    <w:p w14:paraId="22955693" w14:textId="77777777" w:rsidR="003B2224" w:rsidRPr="003B2224" w:rsidRDefault="003B2224" w:rsidP="003B2224">
      <w:pPr>
        <w:spacing w:after="0" w:line="240" w:lineRule="auto"/>
        <w:rPr>
          <w:rFonts w:ascii="Times New Roman" w:eastAsia="Times New Roman" w:hAnsi="Times New Roman" w:cs="Times New Roman"/>
          <w:kern w:val="0"/>
          <w:sz w:val="24"/>
          <w:szCs w:val="24"/>
          <w:lang w:eastAsia="nl-NL"/>
          <w14:ligatures w14:val="none"/>
        </w:rPr>
      </w:pPr>
    </w:p>
    <w:p w14:paraId="562703F7" w14:textId="77777777" w:rsidR="003B2224" w:rsidRPr="003B2224" w:rsidRDefault="003B2224" w:rsidP="003B2224">
      <w:pPr>
        <w:spacing w:after="0" w:line="240" w:lineRule="auto"/>
        <w:ind w:hanging="284"/>
        <w:rPr>
          <w:rFonts w:ascii="Times New Roman" w:eastAsia="Times New Roman" w:hAnsi="Times New Roman" w:cs="Times New Roman"/>
          <w:kern w:val="0"/>
          <w:sz w:val="24"/>
          <w:szCs w:val="24"/>
          <w:lang w:eastAsia="nl-NL"/>
          <w14:ligatures w14:val="none"/>
        </w:rPr>
      </w:pPr>
      <w:r w:rsidRPr="003B2224">
        <w:rPr>
          <w:rFonts w:ascii="Arial" w:eastAsia="Times New Roman" w:hAnsi="Arial" w:cs="Arial"/>
          <w:color w:val="000000"/>
          <w:kern w:val="0"/>
          <w:lang w:eastAsia="nl-NL"/>
          <w14:ligatures w14:val="none"/>
        </w:rPr>
        <w:t>TECO Bridgeclub Susteren, 27.02.2024</w:t>
      </w:r>
    </w:p>
    <w:p w14:paraId="2A8232B4" w14:textId="77777777" w:rsidR="00623551" w:rsidRDefault="00623551"/>
    <w:sectPr w:rsidR="00623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07D"/>
    <w:multiLevelType w:val="multilevel"/>
    <w:tmpl w:val="564AC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425B9"/>
    <w:multiLevelType w:val="multilevel"/>
    <w:tmpl w:val="DA0234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A7CDE"/>
    <w:multiLevelType w:val="multilevel"/>
    <w:tmpl w:val="2A86CCF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B0C8B"/>
    <w:multiLevelType w:val="multilevel"/>
    <w:tmpl w:val="D4EAB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C6586"/>
    <w:multiLevelType w:val="multilevel"/>
    <w:tmpl w:val="0E1471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DB05A1"/>
    <w:multiLevelType w:val="multilevel"/>
    <w:tmpl w:val="1E08A2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56E87"/>
    <w:multiLevelType w:val="multilevel"/>
    <w:tmpl w:val="263E90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AA0BD3"/>
    <w:multiLevelType w:val="multilevel"/>
    <w:tmpl w:val="A32409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BC61F4"/>
    <w:multiLevelType w:val="multilevel"/>
    <w:tmpl w:val="325201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D24BB"/>
    <w:multiLevelType w:val="multilevel"/>
    <w:tmpl w:val="81949F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F86C1A"/>
    <w:multiLevelType w:val="multilevel"/>
    <w:tmpl w:val="F87C3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744AAE"/>
    <w:multiLevelType w:val="multilevel"/>
    <w:tmpl w:val="798C7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0F46F9"/>
    <w:multiLevelType w:val="multilevel"/>
    <w:tmpl w:val="E35AB6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031A2D"/>
    <w:multiLevelType w:val="multilevel"/>
    <w:tmpl w:val="D8B89E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076232"/>
    <w:multiLevelType w:val="multilevel"/>
    <w:tmpl w:val="EA6CEC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930FAC"/>
    <w:multiLevelType w:val="multilevel"/>
    <w:tmpl w:val="C10A29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9976118">
    <w:abstractNumId w:val="3"/>
  </w:num>
  <w:num w:numId="2" w16cid:durableId="114688223">
    <w:abstractNumId w:val="10"/>
    <w:lvlOverride w:ilvl="0">
      <w:lvl w:ilvl="0">
        <w:numFmt w:val="decimal"/>
        <w:lvlText w:val="%1."/>
        <w:lvlJc w:val="left"/>
      </w:lvl>
    </w:lvlOverride>
  </w:num>
  <w:num w:numId="3" w16cid:durableId="564334466">
    <w:abstractNumId w:val="0"/>
    <w:lvlOverride w:ilvl="0">
      <w:lvl w:ilvl="0">
        <w:numFmt w:val="decimal"/>
        <w:lvlText w:val="%1."/>
        <w:lvlJc w:val="left"/>
      </w:lvl>
    </w:lvlOverride>
  </w:num>
  <w:num w:numId="4" w16cid:durableId="694309610">
    <w:abstractNumId w:val="11"/>
    <w:lvlOverride w:ilvl="0">
      <w:lvl w:ilvl="0">
        <w:numFmt w:val="decimal"/>
        <w:lvlText w:val="%1."/>
        <w:lvlJc w:val="left"/>
      </w:lvl>
    </w:lvlOverride>
  </w:num>
  <w:num w:numId="5" w16cid:durableId="1994748512">
    <w:abstractNumId w:val="1"/>
    <w:lvlOverride w:ilvl="0">
      <w:lvl w:ilvl="0">
        <w:numFmt w:val="decimal"/>
        <w:lvlText w:val="%1."/>
        <w:lvlJc w:val="left"/>
      </w:lvl>
    </w:lvlOverride>
  </w:num>
  <w:num w:numId="6" w16cid:durableId="172300485">
    <w:abstractNumId w:val="14"/>
    <w:lvlOverride w:ilvl="0">
      <w:lvl w:ilvl="0">
        <w:numFmt w:val="decimal"/>
        <w:lvlText w:val="%1."/>
        <w:lvlJc w:val="left"/>
      </w:lvl>
    </w:lvlOverride>
  </w:num>
  <w:num w:numId="7" w16cid:durableId="203954958">
    <w:abstractNumId w:val="4"/>
    <w:lvlOverride w:ilvl="0">
      <w:lvl w:ilvl="0">
        <w:numFmt w:val="decimal"/>
        <w:lvlText w:val="%1."/>
        <w:lvlJc w:val="left"/>
      </w:lvl>
    </w:lvlOverride>
  </w:num>
  <w:num w:numId="8" w16cid:durableId="1925456929">
    <w:abstractNumId w:val="15"/>
    <w:lvlOverride w:ilvl="0">
      <w:lvl w:ilvl="0">
        <w:numFmt w:val="decimal"/>
        <w:lvlText w:val="%1."/>
        <w:lvlJc w:val="left"/>
      </w:lvl>
    </w:lvlOverride>
  </w:num>
  <w:num w:numId="9" w16cid:durableId="1220289754">
    <w:abstractNumId w:val="9"/>
    <w:lvlOverride w:ilvl="0">
      <w:lvl w:ilvl="0">
        <w:numFmt w:val="decimal"/>
        <w:lvlText w:val="%1."/>
        <w:lvlJc w:val="left"/>
      </w:lvl>
    </w:lvlOverride>
  </w:num>
  <w:num w:numId="10" w16cid:durableId="451439305">
    <w:abstractNumId w:val="6"/>
    <w:lvlOverride w:ilvl="0">
      <w:lvl w:ilvl="0">
        <w:numFmt w:val="decimal"/>
        <w:lvlText w:val="%1."/>
        <w:lvlJc w:val="left"/>
      </w:lvl>
    </w:lvlOverride>
  </w:num>
  <w:num w:numId="11" w16cid:durableId="1353919752">
    <w:abstractNumId w:val="5"/>
    <w:lvlOverride w:ilvl="0">
      <w:lvl w:ilvl="0">
        <w:numFmt w:val="decimal"/>
        <w:lvlText w:val="%1."/>
        <w:lvlJc w:val="left"/>
      </w:lvl>
    </w:lvlOverride>
  </w:num>
  <w:num w:numId="12" w16cid:durableId="163126974">
    <w:abstractNumId w:val="7"/>
    <w:lvlOverride w:ilvl="0">
      <w:lvl w:ilvl="0">
        <w:numFmt w:val="decimal"/>
        <w:lvlText w:val="%1."/>
        <w:lvlJc w:val="left"/>
      </w:lvl>
    </w:lvlOverride>
  </w:num>
  <w:num w:numId="13" w16cid:durableId="2093819678">
    <w:abstractNumId w:val="8"/>
    <w:lvlOverride w:ilvl="0">
      <w:lvl w:ilvl="0">
        <w:numFmt w:val="decimal"/>
        <w:lvlText w:val="%1."/>
        <w:lvlJc w:val="left"/>
      </w:lvl>
    </w:lvlOverride>
  </w:num>
  <w:num w:numId="14" w16cid:durableId="469130596">
    <w:abstractNumId w:val="2"/>
    <w:lvlOverride w:ilvl="0">
      <w:lvl w:ilvl="0">
        <w:numFmt w:val="decimal"/>
        <w:lvlText w:val="%1."/>
        <w:lvlJc w:val="left"/>
      </w:lvl>
    </w:lvlOverride>
  </w:num>
  <w:num w:numId="15" w16cid:durableId="937375473">
    <w:abstractNumId w:val="13"/>
    <w:lvlOverride w:ilvl="0">
      <w:lvl w:ilvl="0">
        <w:numFmt w:val="decimal"/>
        <w:lvlText w:val="%1."/>
        <w:lvlJc w:val="left"/>
      </w:lvl>
    </w:lvlOverride>
  </w:num>
  <w:num w:numId="16" w16cid:durableId="143547530">
    <w:abstractNumId w:val="1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24"/>
    <w:rsid w:val="00027BCB"/>
    <w:rsid w:val="003B2224"/>
    <w:rsid w:val="005C0A96"/>
    <w:rsid w:val="00623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8E9E"/>
  <w15:chartTrackingRefBased/>
  <w15:docId w15:val="{7051A2BD-CC09-4103-87F8-E6BB94D5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222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3B2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0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co.nieuw@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678</Words>
  <Characters>3729</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Hellebrekers</dc:creator>
  <cp:keywords/>
  <dc:description/>
  <cp:lastModifiedBy>Hellebrekers</cp:lastModifiedBy>
  <cp:revision>4</cp:revision>
  <dcterms:created xsi:type="dcterms:W3CDTF">2024-02-28T09:16:00Z</dcterms:created>
  <dcterms:modified xsi:type="dcterms:W3CDTF">2024-02-28T09:20:00Z</dcterms:modified>
</cp:coreProperties>
</file>